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026" w:type="dxa"/>
        <w:tblInd w:w="-34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3048"/>
        <w:gridCol w:w="3408"/>
        <w:gridCol w:w="2868"/>
        <w:gridCol w:w="1739"/>
        <w:gridCol w:w="2551"/>
      </w:tblGrid>
      <w:tr w14:paraId="7D7E6B04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12" w:type="dxa"/>
          </w:tcPr>
          <w:p w14:paraId="2C11573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3048" w:type="dxa"/>
            <w:tcBorders>
              <w:bottom w:val="single" w:color="000000" w:themeColor="text1" w:sz="18" w:space="0"/>
            </w:tcBorders>
          </w:tcPr>
          <w:p w14:paraId="304BE1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408" w:type="dxa"/>
            <w:tcBorders>
              <w:bottom w:val="single" w:color="000000" w:themeColor="text1" w:sz="18" w:space="0"/>
            </w:tcBorders>
          </w:tcPr>
          <w:p w14:paraId="307548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5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bottom w:val="single" w:color="000000" w:themeColor="text1" w:sz="18" w:space="0"/>
            </w:tcBorders>
          </w:tcPr>
          <w:p w14:paraId="26307F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 w14:paraId="2D8A26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5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1739" w:type="dxa"/>
            <w:tcBorders>
              <w:bottom w:val="single" w:color="000000" w:themeColor="text1" w:sz="18" w:space="0"/>
            </w:tcBorders>
          </w:tcPr>
          <w:p w14:paraId="27F99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 w14:paraId="2D42FA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14:paraId="083296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12" w:type="dxa"/>
            <w:vMerge w:val="restart"/>
          </w:tcPr>
          <w:p w14:paraId="3CB1E2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3048" w:type="dxa"/>
            <w:tcBorders>
              <w:top w:val="single" w:color="000000" w:themeColor="text1" w:sz="18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0F454A53"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  <w:t>1Обществознание</w:t>
            </w:r>
          </w:p>
        </w:tc>
        <w:tc>
          <w:tcPr>
            <w:tcW w:w="3408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A5F19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D56AE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1821F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7F4DF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Не дано</w:t>
            </w:r>
          </w:p>
        </w:tc>
      </w:tr>
      <w:tr w14:paraId="79BABDCC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17CFE7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1DF2E51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  <w:t>2Труд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9C19E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3F827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207A1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9DD4C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Не дано</w:t>
            </w:r>
          </w:p>
        </w:tc>
      </w:tr>
      <w:tr w14:paraId="0D41A04B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489F6A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BC507F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3История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B9D48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F767E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9F786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69228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14:paraId="57BDF82F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4456A4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1E9F92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  <w:t>4Геометрия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A802B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A9DFC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instrText xml:space="preserve"> HYPERLINK "https://yandex.ru/efir?stream_id=4101068991290f2d85f19c8164e7cf8c" </w:instrText>
            </w: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https://yandex.ru/efir?stream_id=4101068991290f2d85f19c8164e7cf8c</w:t>
            </w:r>
            <w:r>
              <w:rPr>
                <w:rStyle w:val="5"/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201CB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B1676E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Учебник. Изучить</w:t>
            </w:r>
          </w:p>
          <w:p w14:paraId="34B11E1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стр.5-6.</w:t>
            </w:r>
          </w:p>
          <w:p w14:paraId="5798ACA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Решить № 1 2</w:t>
            </w:r>
          </w:p>
        </w:tc>
      </w:tr>
      <w:tr w14:paraId="7F0EAE00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75696D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078223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5История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6C7C9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FB0BB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56390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392BD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Изучить п.1</w:t>
            </w:r>
          </w:p>
        </w:tc>
      </w:tr>
      <w:tr w14:paraId="7F4409E3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373DC6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64C349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6Русский язык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auto" w:sz="4" w:space="0"/>
            </w:tcBorders>
            <w:shd w:val="clear"/>
            <w:vAlign w:val="top"/>
          </w:tcPr>
          <w:p w14:paraId="2FCFBC3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4F7432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37CB75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136E08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Стр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. 7 ( правило), упр.11( списать, правильно оформляя предложения с прямой речью.</w:t>
            </w:r>
          </w:p>
        </w:tc>
      </w:tr>
      <w:tr w14:paraId="371D1AB0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/>
          </w:tcPr>
          <w:p w14:paraId="707DBD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6A39E5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7 Литература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004F40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4807A0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auto" w:sz="4" w:space="0"/>
            </w:tcBorders>
            <w:shd w:val="clear"/>
            <w:vAlign w:val="top"/>
          </w:tcPr>
          <w:p w14:paraId="3012E67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"https://m.edsoo.ru/7f414452" \h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u w:val="single"/>
              </w:rPr>
              <w:t>https://m.edsoo.ru/7f414452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47C15E73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Прочитать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«Поучение» Владимира Мономаха.</w:t>
            </w:r>
          </w:p>
          <w:p w14:paraId="60112D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(учебник). </w:t>
            </w:r>
            <w:r>
              <w:rPr>
                <w:rFonts w:ascii="7" w:hAnsi="7" w:cs="Times New Roman"/>
                <w:sz w:val="16"/>
                <w:szCs w:val="16"/>
                <w:lang w:val="ru-RU"/>
              </w:rPr>
              <w:t>Составить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письмо - наставление или поучение младшим товарищам</w:t>
            </w:r>
          </w:p>
        </w:tc>
      </w:tr>
      <w:tr w14:paraId="3A3103A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  <w:tcBorders>
              <w:bottom w:val="single" w:color="auto" w:sz="4" w:space="0"/>
            </w:tcBorders>
          </w:tcPr>
          <w:p w14:paraId="424AAD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0A4110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5FA520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40AB18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01B9679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auto" w:sz="4" w:space="0"/>
            </w:tcBorders>
          </w:tcPr>
          <w:p w14:paraId="0CDEAC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14:paraId="19FC2A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restart"/>
            <w:tcBorders>
              <w:top w:val="single" w:color="auto" w:sz="4" w:space="0"/>
            </w:tcBorders>
          </w:tcPr>
          <w:p w14:paraId="703C40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ru-RU"/>
                <w14:textFill>
                  <w14:solidFill>
                    <w14:schemeClr w14:val="tx2"/>
                  </w14:solidFill>
                </w14:textFill>
              </w:rPr>
              <w:t>четверг</w:t>
            </w: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28166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1.География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47319A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50F2F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42A9E7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0B10AE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Записи в тетради</w:t>
            </w:r>
          </w:p>
        </w:tc>
      </w:tr>
      <w:tr w14:paraId="4687E61A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6952BA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39402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2.Физика 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2429C4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2F4814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48806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156E99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14:paraId="5ABA0708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73E2B7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801E5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3.Русский язык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39D69A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A10EB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"https://yandex.ru/efir?stream_id=4101068991290f2d85f19c8164e7cf8c"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https://yandex.ru/efir?stream_id=4101068991290f2d85f19c8164e7cf8c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786FBD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71E931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Стр. 9 ( правило), упр.17(выполните письменно лексический и орфографический анализ слова околица по плану  на стр. 163</w:t>
            </w:r>
          </w:p>
        </w:tc>
      </w:tr>
      <w:tr w14:paraId="206B19A7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387376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6CAF2D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4.Труд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63DA2B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1A3BED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351749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62DB80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Записи в тетради</w:t>
            </w:r>
          </w:p>
        </w:tc>
      </w:tr>
      <w:tr w14:paraId="2E4F54E9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1037F0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6CE13D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5.Родной язык ( русский)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17F42E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685954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"https://yandex.ru/efir?stream_id=4101068991290f2d85f19c8164e7cf8c"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https://yandex.ru/efir?stream_id=4101068991290f2d85f19c8164e7cf8c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4ABBB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5D90CB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Составьте синквейн на тему "Язык"</w:t>
            </w:r>
          </w:p>
        </w:tc>
      </w:tr>
      <w:tr w14:paraId="2B51DF7E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700825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4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2785DC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6.Физкультура </w:t>
            </w:r>
          </w:p>
        </w:tc>
        <w:tc>
          <w:tcPr>
            <w:tcW w:w="340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15E39E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4D6BB4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0EB53C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auto" w:sz="4" w:space="0"/>
              <w:bottom w:val="single" w:color="000000" w:themeColor="text1" w:sz="4" w:space="0"/>
            </w:tcBorders>
          </w:tcPr>
          <w:p w14:paraId="0BEE4E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Комплекс ОРУ</w:t>
            </w:r>
          </w:p>
        </w:tc>
      </w:tr>
      <w:tr w14:paraId="5E8AF309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12" w:type="dxa"/>
            <w:vMerge w:val="continue"/>
            <w:tcBorders>
              <w:bottom w:val="single" w:color="auto" w:sz="4" w:space="0"/>
            </w:tcBorders>
          </w:tcPr>
          <w:p w14:paraId="6E32F9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559439E">
            <w:pPr>
              <w:numPr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D5B74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891D2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D4678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38709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14:paraId="4CBEEB08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restart"/>
            <w:tcBorders>
              <w:top w:val="single" w:color="auto" w:sz="4" w:space="0"/>
            </w:tcBorders>
          </w:tcPr>
          <w:p w14:paraId="139A7B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87394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1.Алгебра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AD7E0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6DF0A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5B0F9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E7B106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Учебник. Изучить</w:t>
            </w:r>
          </w:p>
          <w:p w14:paraId="6B92FD2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стр.5-6. Разобрать</w:t>
            </w:r>
          </w:p>
          <w:p w14:paraId="78330C5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примеры. Решить№5.</w:t>
            </w:r>
          </w:p>
          <w:p w14:paraId="715B0AE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№68(а. б).</w:t>
            </w:r>
          </w:p>
        </w:tc>
      </w:tr>
      <w:tr w14:paraId="2588BF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5EDB6E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3313B10">
            <w:pPr>
              <w:numPr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2.Вероятность 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2B39D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2FA80C3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"https://yandex.ru/efir?stream_id=4101068991290f2d85f19c8164e7cf8c"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https://yandex.ru/efir?stream_id=4101068991290f2d85f19c8164e7cf8c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5CE96C4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D366A2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Учебник.</w:t>
            </w:r>
          </w:p>
          <w:p w14:paraId="1E36164B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6"/>
                <w:szCs w:val="16"/>
                <w:shd w:val="clear" w:fill="FFFFFF"/>
                <w:lang w:val="en-US" w:eastAsia="zh-CN" w:bidi="ar"/>
              </w:rPr>
              <w:t>Читать стр.3-4</w:t>
            </w:r>
          </w:p>
          <w:p w14:paraId="01EABE0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</w:p>
        </w:tc>
      </w:tr>
      <w:tr w14:paraId="67DA1210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24BBAB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DE6E1DC">
            <w:pPr>
              <w:numPr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3.Английский язык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1E426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F5964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188AAE4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4434B5F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/>
                <w:color w:val="auto"/>
                <w:sz w:val="16"/>
                <w:szCs w:val="16"/>
                <w:lang w:val="ru-RU" w:eastAsia="en-US"/>
              </w:rPr>
              <w:t>https://www.resh.edu.ru/subject/lesson/2747/start/</w:t>
            </w:r>
          </w:p>
        </w:tc>
      </w:tr>
      <w:tr w14:paraId="09656492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333BCC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F8B6528">
            <w:pPr>
              <w:numPr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4Биология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2196D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20C583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5BCAB23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6C87000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 w:eastAsia="en-US" w:bidi="ar-SA"/>
              </w:rPr>
              <w:t xml:space="preserve">Записи в тетради </w:t>
            </w:r>
            <w:bookmarkStart w:id="0" w:name="_GoBack"/>
            <w:bookmarkEnd w:id="0"/>
          </w:p>
        </w:tc>
      </w:tr>
      <w:tr w14:paraId="644F06FF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4B745D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0BA9807">
            <w:pPr>
              <w:numPr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5 Родная литература( русская)</w:t>
            </w:r>
          </w:p>
        </w:tc>
        <w:tc>
          <w:tcPr>
            <w:tcW w:w="340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E217A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"https://resh.edu.ru/subject/lesson/7132/start/261738/"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https://resh.edu.ru/subject/lesson/7132/start/261738/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9FFBE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9D0FD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6D4CF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Не дано</w:t>
            </w:r>
          </w:p>
        </w:tc>
      </w:tr>
      <w:tr w14:paraId="459294CF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412" w:type="dxa"/>
            <w:vMerge w:val="continue"/>
          </w:tcPr>
          <w:p w14:paraId="1E9ABC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048" w:type="dxa"/>
            <w:tcBorders>
              <w:top w:val="single" w:color="000000" w:themeColor="text1" w:sz="4" w:space="0"/>
            </w:tcBorders>
          </w:tcPr>
          <w:p w14:paraId="16A473C5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Физкультура </w:t>
            </w:r>
          </w:p>
        </w:tc>
        <w:tc>
          <w:tcPr>
            <w:tcW w:w="3408" w:type="dxa"/>
            <w:tcBorders>
              <w:top w:val="single" w:color="000000" w:themeColor="text1" w:sz="4" w:space="0"/>
            </w:tcBorders>
          </w:tcPr>
          <w:p w14:paraId="3DFA11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single" w:color="000000" w:themeColor="text1" w:sz="4" w:space="0"/>
            </w:tcBorders>
            <w:shd w:val="clear"/>
            <w:vAlign w:val="top"/>
          </w:tcPr>
          <w:p w14:paraId="3D6FDA2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instrText xml:space="preserve"> HYPERLINK "https://yandex.ru/efir?stream_id=4101068991290f2d85f19c8164e7cf8c" </w:instrTex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t>https://yandex.ru/efir?stream_id=4101068991290f2d85f19c8164e7cf8c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739" w:type="dxa"/>
            <w:tcBorders>
              <w:top w:val="single" w:color="000000" w:themeColor="text1" w:sz="4" w:space="0"/>
            </w:tcBorders>
          </w:tcPr>
          <w:p w14:paraId="071203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 w14:paraId="592042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ru-RU"/>
              </w:rPr>
              <w:t>Комплекс ОРУ</w:t>
            </w:r>
          </w:p>
        </w:tc>
      </w:tr>
    </w:tbl>
    <w:p w14:paraId="301432E0">
      <w:pPr>
        <w:rPr>
          <w:lang w:val="en-US"/>
        </w:rPr>
      </w:pPr>
    </w:p>
    <w:sectPr>
      <w:pgSz w:w="16838" w:h="11906" w:orient="landscape"/>
      <w:pgMar w:top="397" w:right="567" w:bottom="39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7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AD18B"/>
    <w:multiLevelType w:val="singleLevel"/>
    <w:tmpl w:val="17EAD18B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F3C28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  <w:rsid w:val="015D25BC"/>
    <w:rsid w:val="124C34E3"/>
    <w:rsid w:val="5AB412D3"/>
    <w:rsid w:val="6EE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1169</Characters>
  <Lines>9</Lines>
  <Paragraphs>2</Paragraphs>
  <TotalTime>16</TotalTime>
  <ScaleCrop>false</ScaleCrop>
  <LinksUpToDate>false</LinksUpToDate>
  <CharactersWithSpaces>1371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2020-04-03T07:32:00Z</dcterms:created>
  <dc:creator>afdmin</dc:creator>
  <cp:lastModifiedBy>Titan</cp:lastModifiedBy>
  <cp:lastPrinted>2020-04-03T11:08:00Z</cp:lastPrinted>
  <dcterms:modified xsi:type="dcterms:W3CDTF">2024-09-02T19:22:16Z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E299C92DE0304EB593DAD564893BD055_12</vt:lpwstr>
  </property>
</Properties>
</file>